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E8" w:rsidRPr="009B49E9" w:rsidRDefault="00B027E8" w:rsidP="00B027E8">
      <w:pPr>
        <w:pStyle w:val="a3"/>
        <w:spacing w:before="80" w:beforeAutospacing="0" w:after="0" w:afterAutospacing="0" w:line="240" w:lineRule="exact"/>
        <w:jc w:val="center"/>
        <w:rPr>
          <w:rStyle w:val="a4"/>
          <w:b w:val="0"/>
          <w:color w:val="333333"/>
          <w:sz w:val="28"/>
          <w:szCs w:val="28"/>
        </w:rPr>
      </w:pPr>
      <w:bookmarkStart w:id="0" w:name="_GoBack"/>
      <w:bookmarkEnd w:id="0"/>
      <w:r w:rsidRPr="009B49E9">
        <w:rPr>
          <w:rStyle w:val="a4"/>
          <w:b w:val="0"/>
          <w:color w:val="333333"/>
          <w:sz w:val="28"/>
          <w:szCs w:val="28"/>
        </w:rPr>
        <w:t>Сроки</w:t>
      </w:r>
    </w:p>
    <w:p w:rsidR="00477B1F" w:rsidRDefault="00D45760" w:rsidP="00D45760">
      <w:pPr>
        <w:pStyle w:val="a3"/>
        <w:spacing w:before="80" w:beforeAutospacing="0" w:after="0" w:afterAutospacing="0" w:line="240" w:lineRule="exact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и места регистрации </w:t>
      </w:r>
      <w:r w:rsidR="0079560D">
        <w:rPr>
          <w:rStyle w:val="a4"/>
          <w:b w:val="0"/>
          <w:color w:val="333333"/>
          <w:sz w:val="28"/>
          <w:szCs w:val="28"/>
        </w:rPr>
        <w:t xml:space="preserve">на </w:t>
      </w:r>
      <w:r w:rsidR="00B027E8" w:rsidRPr="009B49E9">
        <w:rPr>
          <w:rStyle w:val="a4"/>
          <w:b w:val="0"/>
          <w:color w:val="333333"/>
          <w:sz w:val="28"/>
          <w:szCs w:val="28"/>
        </w:rPr>
        <w:t>написани</w:t>
      </w:r>
      <w:r w:rsidR="0079560D">
        <w:rPr>
          <w:rStyle w:val="a4"/>
          <w:b w:val="0"/>
          <w:color w:val="333333"/>
          <w:sz w:val="28"/>
          <w:szCs w:val="28"/>
        </w:rPr>
        <w:t>е</w:t>
      </w:r>
      <w:r w:rsidR="00B027E8" w:rsidRPr="009B49E9">
        <w:rPr>
          <w:rStyle w:val="a4"/>
          <w:b w:val="0"/>
          <w:color w:val="333333"/>
          <w:sz w:val="28"/>
          <w:szCs w:val="28"/>
        </w:rPr>
        <w:t xml:space="preserve"> итогового сочинения (изложения)</w:t>
      </w:r>
      <w:r w:rsidR="00477B1F">
        <w:rPr>
          <w:rStyle w:val="a4"/>
          <w:b w:val="0"/>
          <w:color w:val="333333"/>
          <w:sz w:val="28"/>
          <w:szCs w:val="28"/>
        </w:rPr>
        <w:t xml:space="preserve"> </w:t>
      </w:r>
    </w:p>
    <w:p w:rsidR="00B027E8" w:rsidRDefault="00B027E8" w:rsidP="00D45760">
      <w:pPr>
        <w:pStyle w:val="a3"/>
        <w:spacing w:before="80" w:beforeAutospacing="0" w:after="0" w:afterAutospacing="0" w:line="240" w:lineRule="exact"/>
        <w:jc w:val="center"/>
        <w:rPr>
          <w:rStyle w:val="a4"/>
          <w:b w:val="0"/>
          <w:color w:val="333333"/>
          <w:sz w:val="28"/>
          <w:szCs w:val="28"/>
        </w:rPr>
      </w:pPr>
      <w:r w:rsidRPr="009B49E9">
        <w:rPr>
          <w:rStyle w:val="a4"/>
          <w:b w:val="0"/>
          <w:color w:val="333333"/>
          <w:sz w:val="28"/>
          <w:szCs w:val="28"/>
        </w:rPr>
        <w:t>в 2016-2017 учебном году</w:t>
      </w:r>
      <w:r w:rsidR="00D45760">
        <w:rPr>
          <w:rStyle w:val="a4"/>
          <w:b w:val="0"/>
          <w:color w:val="333333"/>
          <w:sz w:val="28"/>
          <w:szCs w:val="28"/>
        </w:rPr>
        <w:t xml:space="preserve"> </w:t>
      </w:r>
    </w:p>
    <w:p w:rsidR="0079560D" w:rsidRDefault="0079560D" w:rsidP="00D45760">
      <w:pPr>
        <w:pStyle w:val="a3"/>
        <w:spacing w:before="80" w:beforeAutospacing="0" w:after="0" w:afterAutospacing="0" w:line="240" w:lineRule="exact"/>
        <w:jc w:val="center"/>
        <w:rPr>
          <w:rStyle w:val="a4"/>
          <w:b w:val="0"/>
          <w:color w:val="333333"/>
          <w:sz w:val="28"/>
          <w:szCs w:val="28"/>
        </w:rPr>
      </w:pPr>
    </w:p>
    <w:p w:rsidR="00B027E8" w:rsidRPr="009B49E9" w:rsidRDefault="0079560D" w:rsidP="00E938B6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4"/>
        <w:gridCol w:w="3165"/>
      </w:tblGrid>
      <w:tr w:rsidR="00B027E8" w:rsidRPr="009B49E9" w:rsidTr="009B49E9">
        <w:trPr>
          <w:tblCellSpacing w:w="0" w:type="dxa"/>
        </w:trPr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EE" w:rsidRPr="009B49E9" w:rsidRDefault="00B027E8" w:rsidP="00AE6CEE">
            <w:pPr>
              <w:pStyle w:val="a3"/>
              <w:spacing w:before="0" w:beforeAutospacing="0" w:after="0" w:afterAutospacing="0" w:line="240" w:lineRule="exact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B49E9">
              <w:rPr>
                <w:rStyle w:val="a4"/>
                <w:b w:val="0"/>
                <w:sz w:val="28"/>
                <w:szCs w:val="28"/>
              </w:rPr>
              <w:t>Срок проведения</w:t>
            </w:r>
          </w:p>
          <w:p w:rsidR="00B027E8" w:rsidRPr="009B49E9" w:rsidRDefault="00B027E8" w:rsidP="00AE6CEE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  <w:sz w:val="28"/>
                <w:szCs w:val="28"/>
              </w:rPr>
            </w:pPr>
            <w:r w:rsidRPr="009B49E9">
              <w:rPr>
                <w:rStyle w:val="a4"/>
                <w:b w:val="0"/>
                <w:sz w:val="28"/>
                <w:szCs w:val="28"/>
              </w:rPr>
              <w:t>итогового сочинения (изложения)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EE" w:rsidRPr="009B49E9" w:rsidRDefault="00B027E8" w:rsidP="00AE6CEE">
            <w:pPr>
              <w:pStyle w:val="a3"/>
              <w:spacing w:before="0" w:beforeAutospacing="0" w:after="0" w:afterAutospacing="0" w:line="240" w:lineRule="exact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B49E9">
              <w:rPr>
                <w:rStyle w:val="a4"/>
                <w:b w:val="0"/>
                <w:sz w:val="28"/>
                <w:szCs w:val="28"/>
              </w:rPr>
              <w:t>Срок подачи</w:t>
            </w:r>
          </w:p>
          <w:p w:rsidR="00B027E8" w:rsidRPr="009B49E9" w:rsidRDefault="00B027E8" w:rsidP="00AE6CEE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  <w:sz w:val="28"/>
                <w:szCs w:val="28"/>
              </w:rPr>
            </w:pPr>
            <w:r w:rsidRPr="009B49E9">
              <w:rPr>
                <w:rStyle w:val="a4"/>
                <w:b w:val="0"/>
                <w:sz w:val="28"/>
                <w:szCs w:val="28"/>
              </w:rPr>
              <w:t>заявлений</w:t>
            </w:r>
          </w:p>
        </w:tc>
      </w:tr>
      <w:tr w:rsidR="00B027E8" w:rsidRPr="009B49E9" w:rsidTr="009B49E9">
        <w:trPr>
          <w:tblCellSpacing w:w="0" w:type="dxa"/>
        </w:trPr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7E8" w:rsidRPr="009B49E9" w:rsidRDefault="00B027E8" w:rsidP="004937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49E9">
              <w:rPr>
                <w:sz w:val="28"/>
                <w:szCs w:val="28"/>
              </w:rPr>
              <w:t>основной - 7 декабря 2016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7E8" w:rsidRPr="009B49E9" w:rsidRDefault="00B027E8" w:rsidP="004937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49E9">
              <w:rPr>
                <w:sz w:val="28"/>
                <w:szCs w:val="28"/>
              </w:rPr>
              <w:t>до 23 ноября 2016 года</w:t>
            </w:r>
          </w:p>
        </w:tc>
      </w:tr>
      <w:tr w:rsidR="00B027E8" w:rsidRPr="009B49E9" w:rsidTr="009B49E9">
        <w:trPr>
          <w:tblCellSpacing w:w="0" w:type="dxa"/>
        </w:trPr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7E8" w:rsidRPr="009B49E9" w:rsidRDefault="00B027E8" w:rsidP="004937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49E9">
              <w:rPr>
                <w:sz w:val="28"/>
                <w:szCs w:val="28"/>
              </w:rPr>
              <w:t>дополнительный - 1 февраля 2017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7E8" w:rsidRPr="009B49E9" w:rsidRDefault="00B027E8" w:rsidP="004937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49E9">
              <w:rPr>
                <w:sz w:val="28"/>
                <w:szCs w:val="28"/>
              </w:rPr>
              <w:t>до 18 января 2017 года</w:t>
            </w:r>
          </w:p>
        </w:tc>
      </w:tr>
      <w:tr w:rsidR="00B027E8" w:rsidRPr="009B49E9" w:rsidTr="009B49E9">
        <w:trPr>
          <w:tblCellSpacing w:w="0" w:type="dxa"/>
        </w:trPr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7E8" w:rsidRPr="009B49E9" w:rsidRDefault="00B027E8" w:rsidP="004937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49E9">
              <w:rPr>
                <w:sz w:val="28"/>
                <w:szCs w:val="28"/>
              </w:rPr>
              <w:t>дополнительный - 3 мая 2017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7E8" w:rsidRPr="009B49E9" w:rsidRDefault="00B027E8" w:rsidP="004937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49E9">
              <w:rPr>
                <w:sz w:val="28"/>
                <w:szCs w:val="28"/>
              </w:rPr>
              <w:t>до 19 апреля 2017 года</w:t>
            </w:r>
          </w:p>
        </w:tc>
      </w:tr>
    </w:tbl>
    <w:p w:rsidR="00477B1F" w:rsidRDefault="00477B1F" w:rsidP="0079560D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9560D" w:rsidRPr="009B49E9" w:rsidRDefault="0079560D" w:rsidP="0079560D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B49E9">
        <w:rPr>
          <w:color w:val="333333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а также обучающи</w:t>
      </w:r>
      <w:r w:rsidRPr="009B49E9">
        <w:rPr>
          <w:color w:val="333333"/>
          <w:sz w:val="28"/>
          <w:szCs w:val="28"/>
        </w:rPr>
        <w:t>е</w:t>
      </w:r>
      <w:r w:rsidRPr="009B49E9">
        <w:rPr>
          <w:color w:val="333333"/>
          <w:sz w:val="28"/>
          <w:szCs w:val="28"/>
        </w:rPr>
        <w:t>ся, получающие среднее общее образование в иностранных образовательных организациях, самостоятельно выбирают сроки написания итогового сочин</w:t>
      </w:r>
      <w:r w:rsidRPr="009B49E9">
        <w:rPr>
          <w:color w:val="333333"/>
          <w:sz w:val="28"/>
          <w:szCs w:val="28"/>
        </w:rPr>
        <w:t>е</w:t>
      </w:r>
      <w:r w:rsidRPr="009B49E9">
        <w:rPr>
          <w:color w:val="333333"/>
          <w:sz w:val="28"/>
          <w:szCs w:val="28"/>
        </w:rPr>
        <w:t>ния.</w:t>
      </w:r>
    </w:p>
    <w:p w:rsidR="00B027E8" w:rsidRDefault="00AE6CEE" w:rsidP="00F221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49E9">
        <w:rPr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 местах регистрации.</w:t>
      </w:r>
    </w:p>
    <w:p w:rsidR="001C2C3F" w:rsidRPr="009B49E9" w:rsidRDefault="001C2C3F" w:rsidP="001C2C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49E9">
        <w:rPr>
          <w:sz w:val="28"/>
          <w:szCs w:val="28"/>
        </w:rPr>
        <w:t>Обучающиеся XI (XII) классов для участия в итоговом сочинении (и</w:t>
      </w:r>
      <w:r w:rsidRPr="009B49E9">
        <w:rPr>
          <w:sz w:val="28"/>
          <w:szCs w:val="28"/>
        </w:rPr>
        <w:t>з</w:t>
      </w:r>
      <w:r w:rsidRPr="009B49E9">
        <w:rPr>
          <w:sz w:val="28"/>
          <w:szCs w:val="28"/>
        </w:rPr>
        <w:t>ложении)</w:t>
      </w:r>
      <w:r>
        <w:rPr>
          <w:sz w:val="28"/>
          <w:szCs w:val="28"/>
        </w:rPr>
        <w:t>, п</w:t>
      </w:r>
      <w:r w:rsidRPr="009B49E9">
        <w:rPr>
          <w:sz w:val="28"/>
          <w:szCs w:val="28"/>
        </w:rPr>
        <w:t>одают заявление в организации, осуществляющие образовател</w:t>
      </w:r>
      <w:r w:rsidRPr="009B49E9">
        <w:rPr>
          <w:sz w:val="28"/>
          <w:szCs w:val="28"/>
        </w:rPr>
        <w:t>ь</w:t>
      </w:r>
      <w:r w:rsidRPr="009B49E9">
        <w:rPr>
          <w:sz w:val="28"/>
          <w:szCs w:val="28"/>
        </w:rPr>
        <w:t>ную деятельность, в которых обучающиеся осваивают образовательные пр</w:t>
      </w:r>
      <w:r w:rsidRPr="009B49E9">
        <w:rPr>
          <w:sz w:val="28"/>
          <w:szCs w:val="28"/>
        </w:rPr>
        <w:t>о</w:t>
      </w:r>
      <w:r w:rsidRPr="009B49E9">
        <w:rPr>
          <w:sz w:val="28"/>
          <w:szCs w:val="28"/>
        </w:rPr>
        <w:t>граммы среднего общего образования.</w:t>
      </w:r>
    </w:p>
    <w:p w:rsidR="00D45760" w:rsidRPr="009B49E9" w:rsidRDefault="00D45760" w:rsidP="00D45760">
      <w:pPr>
        <w:pStyle w:val="a3"/>
        <w:spacing w:before="0" w:beforeAutospacing="0" w:after="0" w:afterAutospacing="0"/>
        <w:ind w:firstLine="708"/>
        <w:jc w:val="both"/>
        <w:rPr>
          <w:bCs/>
          <w:spacing w:val="6"/>
          <w:sz w:val="28"/>
          <w:szCs w:val="28"/>
        </w:rPr>
      </w:pPr>
      <w:r w:rsidRPr="009B49E9">
        <w:rPr>
          <w:bCs/>
          <w:spacing w:val="6"/>
          <w:sz w:val="28"/>
          <w:szCs w:val="28"/>
        </w:rPr>
        <w:t xml:space="preserve">Перечень мест регистрации </w:t>
      </w:r>
      <w:r w:rsidR="00C4368D" w:rsidRPr="009B49E9">
        <w:rPr>
          <w:bCs/>
          <w:spacing w:val="6"/>
          <w:sz w:val="28"/>
          <w:szCs w:val="28"/>
        </w:rPr>
        <w:t>для участия в написании итогового с</w:t>
      </w:r>
      <w:r w:rsidR="00C4368D" w:rsidRPr="009B49E9">
        <w:rPr>
          <w:bCs/>
          <w:spacing w:val="6"/>
          <w:sz w:val="28"/>
          <w:szCs w:val="28"/>
        </w:rPr>
        <w:t>о</w:t>
      </w:r>
      <w:r w:rsidR="00C4368D" w:rsidRPr="009B49E9">
        <w:rPr>
          <w:bCs/>
          <w:spacing w:val="6"/>
          <w:sz w:val="28"/>
          <w:szCs w:val="28"/>
        </w:rPr>
        <w:t xml:space="preserve">чинения </w:t>
      </w:r>
      <w:r w:rsidRPr="009B49E9">
        <w:rPr>
          <w:bCs/>
          <w:spacing w:val="6"/>
          <w:sz w:val="28"/>
          <w:szCs w:val="28"/>
        </w:rPr>
        <w:t>выпускников прошлых лет, лиц, обучающихся по образовател</w:t>
      </w:r>
      <w:r w:rsidRPr="009B49E9">
        <w:rPr>
          <w:bCs/>
          <w:spacing w:val="6"/>
          <w:sz w:val="28"/>
          <w:szCs w:val="28"/>
        </w:rPr>
        <w:t>ь</w:t>
      </w:r>
      <w:r w:rsidRPr="009B49E9">
        <w:rPr>
          <w:bCs/>
          <w:spacing w:val="6"/>
          <w:sz w:val="28"/>
          <w:szCs w:val="28"/>
        </w:rPr>
        <w:t>ным программам среднего профессионального образования, обучающи</w:t>
      </w:r>
      <w:r w:rsidRPr="009B49E9">
        <w:rPr>
          <w:bCs/>
          <w:spacing w:val="6"/>
          <w:sz w:val="28"/>
          <w:szCs w:val="28"/>
        </w:rPr>
        <w:t>х</w:t>
      </w:r>
      <w:r w:rsidRPr="009B49E9">
        <w:rPr>
          <w:bCs/>
          <w:spacing w:val="6"/>
          <w:sz w:val="28"/>
          <w:szCs w:val="28"/>
        </w:rPr>
        <w:t>ся, получающих среднее общее образование в иностранных образовател</w:t>
      </w:r>
      <w:r w:rsidRPr="009B49E9">
        <w:rPr>
          <w:bCs/>
          <w:spacing w:val="6"/>
          <w:sz w:val="28"/>
          <w:szCs w:val="28"/>
        </w:rPr>
        <w:t>ь</w:t>
      </w:r>
      <w:r w:rsidRPr="009B49E9">
        <w:rPr>
          <w:bCs/>
          <w:spacing w:val="6"/>
          <w:sz w:val="28"/>
          <w:szCs w:val="28"/>
        </w:rPr>
        <w:t>ных организациях утверждены распоряжением министерства образования и нау</w:t>
      </w:r>
      <w:r w:rsidR="00696A7E">
        <w:rPr>
          <w:bCs/>
          <w:spacing w:val="6"/>
          <w:sz w:val="28"/>
          <w:szCs w:val="28"/>
        </w:rPr>
        <w:t>ки от 07.10.2016 г. № </w:t>
      </w:r>
      <w:r w:rsidRPr="009B49E9">
        <w:rPr>
          <w:bCs/>
          <w:spacing w:val="6"/>
          <w:sz w:val="28"/>
          <w:szCs w:val="28"/>
        </w:rPr>
        <w:t>1719 и размещены на официальном сайте</w:t>
      </w:r>
      <w:r w:rsidR="00696A7E">
        <w:rPr>
          <w:bCs/>
          <w:spacing w:val="6"/>
          <w:sz w:val="28"/>
          <w:szCs w:val="28"/>
        </w:rPr>
        <w:t xml:space="preserve"> м</w:t>
      </w:r>
      <w:r w:rsidR="00696A7E">
        <w:rPr>
          <w:bCs/>
          <w:spacing w:val="6"/>
          <w:sz w:val="28"/>
          <w:szCs w:val="28"/>
        </w:rPr>
        <w:t>и</w:t>
      </w:r>
      <w:r w:rsidR="00696A7E">
        <w:rPr>
          <w:bCs/>
          <w:spacing w:val="6"/>
          <w:sz w:val="28"/>
          <w:szCs w:val="28"/>
        </w:rPr>
        <w:t>нистерства</w:t>
      </w:r>
      <w:r w:rsidR="001C2C3F">
        <w:rPr>
          <w:bCs/>
          <w:spacing w:val="6"/>
          <w:sz w:val="28"/>
          <w:szCs w:val="28"/>
        </w:rPr>
        <w:t xml:space="preserve"> (перейти)</w:t>
      </w:r>
      <w:r w:rsidRPr="009B49E9">
        <w:rPr>
          <w:bCs/>
          <w:spacing w:val="6"/>
          <w:sz w:val="28"/>
          <w:szCs w:val="28"/>
        </w:rPr>
        <w:t xml:space="preserve">. </w:t>
      </w:r>
    </w:p>
    <w:p w:rsidR="00B027E8" w:rsidRPr="009B49E9" w:rsidRDefault="00B027E8" w:rsidP="00B027E8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B49E9">
        <w:rPr>
          <w:color w:val="333333"/>
          <w:sz w:val="28"/>
          <w:szCs w:val="28"/>
        </w:rPr>
        <w:t xml:space="preserve">Обучающиеся с ограниченными возможностями здоровья или дети-инвалиды и инвалиды вместо сочинения вправе писать итоговое изложение. </w:t>
      </w:r>
    </w:p>
    <w:p w:rsidR="00B027E8" w:rsidRPr="009B49E9" w:rsidRDefault="00B027E8" w:rsidP="00B027E8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B49E9">
        <w:rPr>
          <w:color w:val="333333"/>
          <w:sz w:val="28"/>
          <w:szCs w:val="28"/>
        </w:rPr>
        <w:t>Для выпускников написание итогового сочинения (изложения) являе</w:t>
      </w:r>
      <w:r w:rsidRPr="009B49E9">
        <w:rPr>
          <w:color w:val="333333"/>
          <w:sz w:val="28"/>
          <w:szCs w:val="28"/>
        </w:rPr>
        <w:t>т</w:t>
      </w:r>
      <w:r w:rsidRPr="009B49E9">
        <w:rPr>
          <w:color w:val="333333"/>
          <w:sz w:val="28"/>
          <w:szCs w:val="28"/>
        </w:rPr>
        <w:t xml:space="preserve">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является </w:t>
      </w:r>
      <w:r w:rsidRPr="009B49E9">
        <w:rPr>
          <w:sz w:val="28"/>
          <w:szCs w:val="28"/>
        </w:rPr>
        <w:t>"</w:t>
      </w:r>
      <w:r w:rsidRPr="009B49E9">
        <w:rPr>
          <w:color w:val="333333"/>
          <w:sz w:val="28"/>
          <w:szCs w:val="28"/>
        </w:rPr>
        <w:t>зачет</w:t>
      </w:r>
      <w:r w:rsidRPr="009B49E9">
        <w:rPr>
          <w:sz w:val="28"/>
          <w:szCs w:val="28"/>
        </w:rPr>
        <w:t>"</w:t>
      </w:r>
      <w:r w:rsidRPr="009B49E9">
        <w:rPr>
          <w:color w:val="333333"/>
          <w:sz w:val="28"/>
          <w:szCs w:val="28"/>
        </w:rPr>
        <w:t xml:space="preserve"> или </w:t>
      </w:r>
      <w:r w:rsidRPr="009B49E9">
        <w:rPr>
          <w:sz w:val="28"/>
          <w:szCs w:val="28"/>
        </w:rPr>
        <w:t>"</w:t>
      </w:r>
      <w:r w:rsidRPr="009B49E9">
        <w:rPr>
          <w:color w:val="333333"/>
          <w:sz w:val="28"/>
          <w:szCs w:val="28"/>
        </w:rPr>
        <w:t>незачет</w:t>
      </w:r>
      <w:r w:rsidRPr="009B49E9">
        <w:rPr>
          <w:sz w:val="28"/>
          <w:szCs w:val="28"/>
        </w:rPr>
        <w:t>"</w:t>
      </w:r>
      <w:r w:rsidRPr="009B49E9">
        <w:rPr>
          <w:color w:val="333333"/>
          <w:sz w:val="28"/>
          <w:szCs w:val="28"/>
        </w:rPr>
        <w:t xml:space="preserve">. К сдаче единого государственного экзамена (ЕГЭ) и государственного выпускного экзамена (ГВЭ) будут допускаться только выпускники, получившие </w:t>
      </w:r>
      <w:r w:rsidRPr="009B49E9">
        <w:rPr>
          <w:sz w:val="28"/>
          <w:szCs w:val="28"/>
        </w:rPr>
        <w:t>"</w:t>
      </w:r>
      <w:r w:rsidRPr="009B49E9">
        <w:rPr>
          <w:color w:val="333333"/>
          <w:sz w:val="28"/>
          <w:szCs w:val="28"/>
        </w:rPr>
        <w:t>зачет</w:t>
      </w:r>
      <w:r w:rsidRPr="009B49E9">
        <w:rPr>
          <w:sz w:val="28"/>
          <w:szCs w:val="28"/>
        </w:rPr>
        <w:t>"</w:t>
      </w:r>
      <w:r w:rsidRPr="009B49E9">
        <w:rPr>
          <w:color w:val="333333"/>
          <w:sz w:val="28"/>
          <w:szCs w:val="28"/>
        </w:rPr>
        <w:t>.</w:t>
      </w:r>
    </w:p>
    <w:p w:rsidR="00B027E8" w:rsidRPr="009B49E9" w:rsidRDefault="00B027E8" w:rsidP="0055778A">
      <w:pPr>
        <w:pStyle w:val="rtejustify"/>
        <w:spacing w:after="0"/>
        <w:ind w:firstLine="708"/>
        <w:rPr>
          <w:color w:val="000000"/>
          <w:sz w:val="28"/>
          <w:szCs w:val="28"/>
        </w:rPr>
      </w:pPr>
      <w:r w:rsidRPr="009B49E9">
        <w:rPr>
          <w:color w:val="000000"/>
          <w:sz w:val="28"/>
          <w:szCs w:val="28"/>
        </w:rPr>
        <w:t xml:space="preserve">На сайте ФИПИ </w:t>
      </w:r>
      <w:r w:rsidRPr="009B49E9">
        <w:rPr>
          <w:sz w:val="28"/>
          <w:szCs w:val="28"/>
        </w:rPr>
        <w:t>(</w:t>
      </w:r>
      <w:hyperlink r:id="rId5" w:history="1">
        <w:r w:rsidRPr="009B49E9">
          <w:rPr>
            <w:rStyle w:val="a5"/>
            <w:color w:val="auto"/>
            <w:sz w:val="28"/>
            <w:szCs w:val="28"/>
          </w:rPr>
          <w:t>http://fipi.ru/ege-i-gve-11/itogovoe-sochinenie</w:t>
        </w:r>
      </w:hyperlink>
      <w:r w:rsidRPr="009B49E9">
        <w:rPr>
          <w:sz w:val="28"/>
          <w:szCs w:val="28"/>
        </w:rPr>
        <w:t xml:space="preserve">) в разделе </w:t>
      </w:r>
      <w:r w:rsidR="00444519" w:rsidRPr="009B49E9">
        <w:rPr>
          <w:sz w:val="28"/>
          <w:szCs w:val="28"/>
        </w:rPr>
        <w:t>"</w:t>
      </w:r>
      <w:hyperlink r:id="rId6" w:tgtFrame="_blank" w:history="1">
        <w:r w:rsidRPr="009B49E9">
          <w:rPr>
            <w:rStyle w:val="a5"/>
            <w:color w:val="auto"/>
            <w:sz w:val="28"/>
            <w:szCs w:val="28"/>
          </w:rPr>
          <w:t>Итоговое сочинение</w:t>
        </w:r>
      </w:hyperlink>
      <w:r w:rsidR="00444519" w:rsidRPr="009B49E9">
        <w:rPr>
          <w:sz w:val="28"/>
          <w:szCs w:val="28"/>
        </w:rPr>
        <w:t>"</w:t>
      </w:r>
      <w:r w:rsidRPr="009B49E9">
        <w:rPr>
          <w:color w:val="000000"/>
          <w:sz w:val="28"/>
          <w:szCs w:val="28"/>
        </w:rPr>
        <w:t xml:space="preserve"> размещены открытые направления тем и комментарии к ним. </w:t>
      </w:r>
    </w:p>
    <w:p w:rsidR="006E4618" w:rsidRPr="006E4618" w:rsidRDefault="006E4618" w:rsidP="00E30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618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подачи заявления:</w:t>
      </w:r>
    </w:p>
    <w:p w:rsidR="006E4618" w:rsidRPr="006E4618" w:rsidRDefault="006E4618" w:rsidP="0046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18">
        <w:rPr>
          <w:rFonts w:ascii="Times New Roman" w:hAnsi="Times New Roman" w:cs="Times New Roman"/>
          <w:bCs/>
          <w:sz w:val="28"/>
          <w:szCs w:val="28"/>
        </w:rPr>
        <w:t xml:space="preserve">Выпускники прошлых лет: </w:t>
      </w:r>
      <w:r w:rsidRPr="006E461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 личность; 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гинал документа </w:t>
      </w:r>
      <w:r w:rsidRPr="006E4618">
        <w:rPr>
          <w:rFonts w:ascii="Times New Roman" w:hAnsi="Times New Roman" w:cs="Times New Roman"/>
          <w:sz w:val="28"/>
          <w:szCs w:val="28"/>
        </w:rPr>
        <w:t>об образовании. Оригинал иностранного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разовании предъявляется с </w:t>
      </w:r>
      <w:r w:rsidRPr="006E4618">
        <w:rPr>
          <w:rFonts w:ascii="Times New Roman" w:hAnsi="Times New Roman" w:cs="Times New Roman"/>
          <w:sz w:val="28"/>
          <w:szCs w:val="28"/>
        </w:rPr>
        <w:t>заверенным в установленном порядке переводом с иностранного языка.</w:t>
      </w:r>
    </w:p>
    <w:p w:rsidR="006E4618" w:rsidRDefault="006E4618" w:rsidP="0046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18">
        <w:rPr>
          <w:rFonts w:ascii="Times New Roman" w:hAnsi="Times New Roman" w:cs="Times New Roman"/>
          <w:b/>
          <w:bCs/>
          <w:sz w:val="28"/>
          <w:szCs w:val="28"/>
        </w:rPr>
        <w:t>Обучающиеся по образовательным программам среднего профе</w:t>
      </w:r>
      <w:r w:rsidRPr="006E461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E4618">
        <w:rPr>
          <w:rFonts w:ascii="Times New Roman" w:hAnsi="Times New Roman" w:cs="Times New Roman"/>
          <w:b/>
          <w:bCs/>
          <w:sz w:val="28"/>
          <w:szCs w:val="28"/>
        </w:rPr>
        <w:t>сионального образования</w:t>
      </w:r>
      <w:r w:rsidRPr="006E461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E4618">
        <w:rPr>
          <w:rFonts w:ascii="Times New Roman" w:hAnsi="Times New Roman" w:cs="Times New Roman"/>
          <w:sz w:val="28"/>
          <w:szCs w:val="28"/>
        </w:rPr>
        <w:t>документ, удостоверяющий личность, справку из образовательной</w:t>
      </w:r>
      <w:r w:rsidR="00477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4618">
        <w:rPr>
          <w:rFonts w:ascii="Times New Roman" w:hAnsi="Times New Roman" w:cs="Times New Roman"/>
          <w:sz w:val="28"/>
          <w:szCs w:val="28"/>
        </w:rPr>
        <w:t>организации, в которой они проходят обучение, подтве</w:t>
      </w:r>
      <w:r w:rsidRPr="006E4618">
        <w:rPr>
          <w:rFonts w:ascii="Times New Roman" w:hAnsi="Times New Roman" w:cs="Times New Roman"/>
          <w:sz w:val="28"/>
          <w:szCs w:val="28"/>
        </w:rPr>
        <w:t>р</w:t>
      </w:r>
      <w:r w:rsidRPr="006E4618">
        <w:rPr>
          <w:rFonts w:ascii="Times New Roman" w:hAnsi="Times New Roman" w:cs="Times New Roman"/>
          <w:sz w:val="28"/>
          <w:szCs w:val="28"/>
        </w:rPr>
        <w:t>ждающую освоение</w:t>
      </w:r>
      <w:r w:rsidR="00477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4618">
        <w:rPr>
          <w:rFonts w:ascii="Times New Roman" w:hAnsi="Times New Roman" w:cs="Times New Roman"/>
          <w:sz w:val="28"/>
          <w:szCs w:val="28"/>
        </w:rPr>
        <w:t>образовательных программ среднего общего обра</w:t>
      </w:r>
      <w:r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или завершение освоения </w:t>
      </w:r>
      <w:r w:rsidRPr="006E4618">
        <w:rPr>
          <w:rFonts w:ascii="Times New Roman" w:hAnsi="Times New Roman" w:cs="Times New Roman"/>
          <w:sz w:val="28"/>
          <w:szCs w:val="28"/>
        </w:rPr>
        <w:t>образовательных программ среднего общего образования в текущем учебном году</w:t>
      </w:r>
      <w:r w:rsidR="00B45371">
        <w:rPr>
          <w:rFonts w:ascii="Times New Roman" w:hAnsi="Times New Roman" w:cs="Times New Roman"/>
          <w:sz w:val="28"/>
          <w:szCs w:val="28"/>
        </w:rPr>
        <w:t>.</w:t>
      </w:r>
    </w:p>
    <w:p w:rsidR="00B45371" w:rsidRDefault="00B45371" w:rsidP="0046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CCC">
        <w:rPr>
          <w:rFonts w:ascii="Times New Roman" w:hAnsi="Times New Roman" w:cs="Times New Roman"/>
          <w:color w:val="000000"/>
          <w:sz w:val="28"/>
          <w:szCs w:val="28"/>
        </w:rPr>
        <w:t xml:space="preserve">Образец заявления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итоговом сочинении </w:t>
      </w:r>
      <w:r w:rsidRPr="00AE7CCC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Pr="00B4537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скачать</w:t>
        </w:r>
      </w:hyperlink>
      <w:r w:rsidRPr="00AE7CC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45371" w:rsidRPr="001366B8" w:rsidRDefault="00B45371" w:rsidP="0046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6B8">
        <w:rPr>
          <w:rFonts w:ascii="Times New Roman" w:hAnsi="Times New Roman" w:cs="Times New Roman"/>
          <w:color w:val="000000"/>
          <w:sz w:val="28"/>
          <w:szCs w:val="28"/>
        </w:rPr>
        <w:t xml:space="preserve">Образец справки-согласия на обработку персональных данных для участников </w:t>
      </w:r>
      <w:r w:rsidRPr="00B45371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B4537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скачать</w:t>
        </w:r>
      </w:hyperlink>
      <w:r w:rsidRPr="00B45371">
        <w:rPr>
          <w:rFonts w:ascii="Times New Roman" w:hAnsi="Times New Roman" w:cs="Times New Roman"/>
          <w:sz w:val="28"/>
          <w:szCs w:val="28"/>
        </w:rPr>
        <w:t>).</w:t>
      </w:r>
    </w:p>
    <w:p w:rsidR="00B45371" w:rsidRDefault="00B45371" w:rsidP="006E4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371" w:rsidRDefault="00B45371" w:rsidP="006E4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371" w:rsidRPr="00477B1F" w:rsidRDefault="00B45371" w:rsidP="006E4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78A" w:rsidRPr="009B49E9" w:rsidRDefault="0055778A" w:rsidP="00B027E8">
      <w:pPr>
        <w:pStyle w:val="rtejustify"/>
        <w:ind w:firstLine="708"/>
        <w:rPr>
          <w:color w:val="333333"/>
          <w:sz w:val="28"/>
          <w:szCs w:val="28"/>
        </w:rPr>
      </w:pPr>
    </w:p>
    <w:sectPr w:rsidR="0055778A" w:rsidRPr="009B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A9"/>
    <w:rsid w:val="00093C95"/>
    <w:rsid w:val="00160690"/>
    <w:rsid w:val="001C2C3F"/>
    <w:rsid w:val="00252297"/>
    <w:rsid w:val="002C48B9"/>
    <w:rsid w:val="00312A2A"/>
    <w:rsid w:val="003735B4"/>
    <w:rsid w:val="003D4C32"/>
    <w:rsid w:val="00444519"/>
    <w:rsid w:val="0046490A"/>
    <w:rsid w:val="00477B1F"/>
    <w:rsid w:val="004E3234"/>
    <w:rsid w:val="0055778A"/>
    <w:rsid w:val="005D15A9"/>
    <w:rsid w:val="00696A7E"/>
    <w:rsid w:val="006D7AC8"/>
    <w:rsid w:val="006E4618"/>
    <w:rsid w:val="0079560D"/>
    <w:rsid w:val="009B49E9"/>
    <w:rsid w:val="00AE6CEE"/>
    <w:rsid w:val="00B027E8"/>
    <w:rsid w:val="00B45371"/>
    <w:rsid w:val="00BB5B76"/>
    <w:rsid w:val="00C4368D"/>
    <w:rsid w:val="00C44921"/>
    <w:rsid w:val="00D45760"/>
    <w:rsid w:val="00E3069E"/>
    <w:rsid w:val="00E938B6"/>
    <w:rsid w:val="00F22189"/>
    <w:rsid w:val="00F6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7E8"/>
    <w:rPr>
      <w:b/>
      <w:bCs/>
    </w:rPr>
  </w:style>
  <w:style w:type="character" w:styleId="a5">
    <w:name w:val="Hyperlink"/>
    <w:basedOn w:val="a0"/>
    <w:uiPriority w:val="99"/>
    <w:unhideWhenUsed/>
    <w:rsid w:val="00B027E8"/>
    <w:rPr>
      <w:strike w:val="0"/>
      <w:dstrike w:val="0"/>
      <w:color w:val="0071B3"/>
      <w:u w:val="none"/>
      <w:effect w:val="none"/>
    </w:rPr>
  </w:style>
  <w:style w:type="paragraph" w:customStyle="1" w:styleId="rtejustify">
    <w:name w:val="rtejustify"/>
    <w:basedOn w:val="a"/>
    <w:rsid w:val="00B027E8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B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7E8"/>
    <w:rPr>
      <w:b/>
      <w:bCs/>
    </w:rPr>
  </w:style>
  <w:style w:type="character" w:styleId="a5">
    <w:name w:val="Hyperlink"/>
    <w:basedOn w:val="a0"/>
    <w:uiPriority w:val="99"/>
    <w:unhideWhenUsed/>
    <w:rsid w:val="00B027E8"/>
    <w:rPr>
      <w:strike w:val="0"/>
      <w:dstrike w:val="0"/>
      <w:color w:val="0071B3"/>
      <w:u w:val="none"/>
      <w:effect w:val="none"/>
    </w:rPr>
  </w:style>
  <w:style w:type="paragraph" w:customStyle="1" w:styleId="rtejustify">
    <w:name w:val="rtejustify"/>
    <w:basedOn w:val="a"/>
    <w:rsid w:val="00B027E8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5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images/2015_2016/ZAYAVLENIYA/obrabotka_uch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oi.mcko.ru/images/new/zayavleniya/ege_vpl_2016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ege-i-gve-11/itogovoe-sochinenie" TargetMode="External"/><Relationship Id="rId5" Type="http://schemas.openxmlformats.org/officeDocument/2006/relationships/hyperlink" Target="http://fipi.ru/ege-i-gve-11/itogovoe-sochine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Администратор</cp:lastModifiedBy>
  <cp:revision>2</cp:revision>
  <cp:lastPrinted>2016-10-10T05:52:00Z</cp:lastPrinted>
  <dcterms:created xsi:type="dcterms:W3CDTF">2016-10-24T02:03:00Z</dcterms:created>
  <dcterms:modified xsi:type="dcterms:W3CDTF">2016-10-24T02:03:00Z</dcterms:modified>
</cp:coreProperties>
</file>